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B" w:rsidRPr="008B5236" w:rsidRDefault="00F11120" w:rsidP="00F1112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F9188B" w:rsidRPr="008B5236">
        <w:rPr>
          <w:rFonts w:ascii="Arial" w:hAnsi="Arial" w:cs="Arial"/>
          <w:color w:val="000000"/>
        </w:rPr>
        <w:t xml:space="preserve"> </w:t>
      </w:r>
      <w:r w:rsidR="003E3178">
        <w:rPr>
          <w:rFonts w:ascii="Arial" w:hAnsi="Arial" w:cs="Arial"/>
          <w:color w:val="000000"/>
        </w:rPr>
        <w:t>2</w:t>
      </w:r>
      <w:r w:rsidR="00B66146">
        <w:rPr>
          <w:rFonts w:ascii="Arial" w:hAnsi="Arial" w:cs="Arial"/>
          <w:color w:val="000000"/>
        </w:rPr>
        <w:t xml:space="preserve"> do SWZ 2.</w:t>
      </w:r>
      <w:r w:rsidR="003E3178">
        <w:rPr>
          <w:rFonts w:ascii="Arial" w:hAnsi="Arial" w:cs="Arial"/>
          <w:color w:val="000000"/>
        </w:rPr>
        <w:t>8</w:t>
      </w:r>
      <w:r w:rsidR="00B66146">
        <w:rPr>
          <w:rFonts w:ascii="Arial" w:hAnsi="Arial" w:cs="Arial"/>
          <w:color w:val="000000"/>
        </w:rPr>
        <w:t>.2021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9188B" w:rsidRDefault="00F9188B" w:rsidP="003E3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42BA">
        <w:rPr>
          <w:rFonts w:ascii="Arial" w:hAnsi="Arial" w:cs="Arial"/>
          <w:b/>
          <w:bCs/>
          <w:color w:val="000000"/>
          <w:sz w:val="28"/>
          <w:szCs w:val="28"/>
        </w:rPr>
        <w:t>OŚWIADCZENIE WYKONAWCY</w:t>
      </w:r>
    </w:p>
    <w:p w:rsidR="003E3178" w:rsidRPr="003E3178" w:rsidRDefault="003E3178" w:rsidP="003E3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zamówienia.</w:t>
      </w: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Pr="003E3178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Pr="003E3178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Pr="003E3178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Pr="003E3178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Pr="003E3178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3E3178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3178">
        <w:rPr>
          <w:rFonts w:ascii="Arial" w:hAnsi="Arial" w:cs="Arial"/>
          <w:b/>
          <w:bCs/>
          <w:color w:val="000000"/>
          <w:u w:val="single"/>
        </w:rPr>
        <w:lastRenderedPageBreak/>
        <w:t xml:space="preserve">Oświadczenia wykonawcy </w:t>
      </w:r>
      <w:r w:rsidR="003E3178">
        <w:rPr>
          <w:rFonts w:ascii="Arial" w:hAnsi="Arial" w:cs="Arial"/>
          <w:b/>
          <w:bCs/>
          <w:color w:val="000000"/>
          <w:u w:val="single"/>
        </w:rPr>
        <w:t xml:space="preserve">o </w:t>
      </w:r>
      <w:r w:rsidRPr="003E3178">
        <w:rPr>
          <w:rFonts w:ascii="Arial" w:hAnsi="Arial" w:cs="Arial"/>
          <w:b/>
          <w:bCs/>
          <w:color w:val="000000"/>
          <w:u w:val="single"/>
        </w:rPr>
        <w:t xml:space="preserve"> nie</w:t>
      </w:r>
      <w:r w:rsidR="003E3178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3E3178">
        <w:rPr>
          <w:rFonts w:ascii="Arial" w:hAnsi="Arial" w:cs="Arial"/>
          <w:b/>
          <w:bCs/>
          <w:color w:val="000000"/>
          <w:u w:val="single"/>
        </w:rPr>
        <w:t>podleganiu wykluczeniu</w:t>
      </w:r>
      <w:r w:rsidR="0038276F" w:rsidRPr="003E3178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3E3178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3178" w:rsidRDefault="00F9188B" w:rsidP="003827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E3178">
        <w:rPr>
          <w:rFonts w:ascii="Arial" w:hAnsi="Arial" w:cs="Arial"/>
          <w:bCs/>
          <w:color w:val="000000"/>
        </w:rPr>
        <w:t>Oświadczam</w:t>
      </w:r>
      <w:r w:rsidRPr="003E3178">
        <w:rPr>
          <w:rFonts w:ascii="Arial" w:hAnsi="Arial" w:cs="Arial"/>
          <w:color w:val="000000"/>
        </w:rPr>
        <w:t xml:space="preserve">, że </w:t>
      </w:r>
      <w:r w:rsidR="0038276F" w:rsidRPr="003E3178">
        <w:rPr>
          <w:rFonts w:ascii="Arial" w:hAnsi="Arial" w:cs="Arial"/>
          <w:bCs/>
          <w:color w:val="000000"/>
        </w:rPr>
        <w:t>nie podlegam</w:t>
      </w:r>
      <w:r w:rsidRPr="003E3178">
        <w:rPr>
          <w:rFonts w:ascii="Arial" w:hAnsi="Arial" w:cs="Arial"/>
          <w:color w:val="000000"/>
        </w:rPr>
        <w:t xml:space="preserve"> wykluczeniu z udziału w postępowaniu na podstawie </w:t>
      </w:r>
      <w:r w:rsidR="00B66146" w:rsidRPr="003E3178">
        <w:rPr>
          <w:rFonts w:ascii="Arial" w:hAnsi="Arial" w:cs="Arial"/>
          <w:color w:val="000000"/>
        </w:rPr>
        <w:t>podstaw wykluczenia okreś</w:t>
      </w:r>
      <w:r w:rsidR="003E3178" w:rsidRPr="003E3178">
        <w:rPr>
          <w:rFonts w:ascii="Arial" w:hAnsi="Arial" w:cs="Arial"/>
          <w:color w:val="000000"/>
        </w:rPr>
        <w:t xml:space="preserve">lonych w </w:t>
      </w:r>
      <w:r w:rsidR="001B4A5D">
        <w:rPr>
          <w:rFonts w:ascii="Arial" w:hAnsi="Arial" w:cs="Arial"/>
          <w:color w:val="000000"/>
        </w:rPr>
        <w:t xml:space="preserve">części VII </w:t>
      </w:r>
      <w:r w:rsidR="003E3178" w:rsidRPr="003E3178">
        <w:rPr>
          <w:rFonts w:ascii="Arial" w:hAnsi="Arial" w:cs="Arial"/>
          <w:color w:val="000000"/>
        </w:rPr>
        <w:t>SWZ do postępowania 2.8</w:t>
      </w:r>
      <w:r w:rsidR="00B66146" w:rsidRPr="003E3178">
        <w:rPr>
          <w:rFonts w:ascii="Arial" w:hAnsi="Arial" w:cs="Arial"/>
          <w:color w:val="000000"/>
        </w:rPr>
        <w:t>.2021</w:t>
      </w:r>
      <w:r w:rsidR="00EB1571">
        <w:rPr>
          <w:rFonts w:ascii="Arial" w:hAnsi="Arial" w:cs="Arial"/>
          <w:color w:val="000000"/>
        </w:rPr>
        <w:t>*</w:t>
      </w:r>
    </w:p>
    <w:p w:rsidR="003E3178" w:rsidRDefault="003E3178" w:rsidP="003E317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38276F" w:rsidRPr="003E3178" w:rsidRDefault="0038276F" w:rsidP="003E3178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F9188B" w:rsidRPr="003E3178" w:rsidRDefault="003E3178" w:rsidP="003E317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</w:t>
      </w:r>
      <w:r w:rsidRPr="001E0686">
        <w:rPr>
          <w:rFonts w:ascii="Arial" w:hAnsi="Arial" w:cs="Arial"/>
        </w:rPr>
        <w:t>achodzą</w:t>
      </w:r>
      <w:r>
        <w:rPr>
          <w:rFonts w:ascii="Arial" w:hAnsi="Arial" w:cs="Arial"/>
        </w:rPr>
        <w:t xml:space="preserve"> wobec mnie </w:t>
      </w:r>
      <w:r w:rsidRPr="001E0686">
        <w:rPr>
          <w:rFonts w:ascii="Arial" w:hAnsi="Arial" w:cs="Arial"/>
        </w:rPr>
        <w:t xml:space="preserve"> podstawy wykluczenia z postępowania na podstawie </w:t>
      </w:r>
      <w:proofErr w:type="spellStart"/>
      <w:r>
        <w:rPr>
          <w:rFonts w:ascii="Arial" w:hAnsi="Arial" w:cs="Arial"/>
        </w:rPr>
        <w:t>pkt</w:t>
      </w:r>
      <w:proofErr w:type="spellEnd"/>
      <w:r w:rsidRPr="001E0686">
        <w:rPr>
          <w:rFonts w:ascii="Arial" w:hAnsi="Arial" w:cs="Arial"/>
        </w:rPr>
        <w:t xml:space="preserve"> …………. </w:t>
      </w:r>
      <w:r w:rsidRPr="001E0686">
        <w:rPr>
          <w:rFonts w:ascii="Arial" w:hAnsi="Arial" w:cs="Arial"/>
          <w:i/>
        </w:rPr>
        <w:t>(podać mającą zastosowanie podstawę wykluczenia spośród wymienionych</w:t>
      </w:r>
      <w:r w:rsidR="00EB1571">
        <w:rPr>
          <w:rFonts w:ascii="Arial" w:hAnsi="Arial" w:cs="Arial"/>
          <w:i/>
        </w:rPr>
        <w:t xml:space="preserve"> w części VII SWZ</w:t>
      </w:r>
      <w:r w:rsidRPr="001E0686">
        <w:rPr>
          <w:rFonts w:ascii="Arial" w:hAnsi="Arial" w:cs="Arial"/>
          <w:i/>
        </w:rPr>
        <w:t>)</w:t>
      </w:r>
      <w:r w:rsidR="00EB1571">
        <w:rPr>
          <w:rFonts w:ascii="Arial" w:hAnsi="Arial" w:cs="Arial"/>
          <w:i/>
        </w:rPr>
        <w:t>*</w:t>
      </w:r>
    </w:p>
    <w:p w:rsidR="003E3178" w:rsidRDefault="003E3178" w:rsidP="001B4A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B4A5D" w:rsidRPr="001B4A5D" w:rsidRDefault="001B4A5D" w:rsidP="001B4A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 w:rsidRPr="001B4A5D">
        <w:rPr>
          <w:rFonts w:ascii="Arial" w:hAnsi="Arial" w:cs="Arial"/>
          <w:color w:val="000000"/>
          <w:sz w:val="16"/>
          <w:szCs w:val="16"/>
        </w:rPr>
        <w:t>niepotrzebne skreślić</w:t>
      </w: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273DA0">
        <w:rPr>
          <w:rFonts w:ascii="Arial" w:hAnsi="Arial" w:cs="Arial"/>
          <w:color w:val="000000"/>
        </w:rPr>
        <w:t>(data i czytelny podpis wykonawcy)</w:t>
      </w:r>
    </w:p>
    <w:p w:rsidR="00273DA0" w:rsidRPr="00273DA0" w:rsidRDefault="00273DA0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Jednocześnie </w:t>
      </w: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>, że ww. podmioty będące podwykonawcami nie podlegają wykluczeniu z postępowania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0740C3" w:rsidRPr="008B5236" w:rsidRDefault="00101A42" w:rsidP="00101A42">
      <w:r>
        <w:t>* niepotrzebne skreślić</w:t>
      </w:r>
    </w:p>
    <w:sectPr w:rsidR="000740C3" w:rsidRPr="008B5236" w:rsidSect="00BF5C03">
      <w:footerReference w:type="default" r:id="rId7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78" w:rsidRDefault="003E3178" w:rsidP="009E64EA">
      <w:pPr>
        <w:spacing w:after="0" w:line="240" w:lineRule="auto"/>
      </w:pPr>
      <w:r>
        <w:separator/>
      </w:r>
    </w:p>
  </w:endnote>
  <w:endnote w:type="continuationSeparator" w:id="0">
    <w:p w:rsidR="003E3178" w:rsidRDefault="003E3178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78" w:rsidRDefault="003E3178">
    <w:pPr>
      <w:pStyle w:val="Stopka"/>
      <w:jc w:val="right"/>
    </w:pPr>
    <w:fldSimple w:instr="PAGE   \* MERGEFORMAT">
      <w:r w:rsidR="001B4A5D">
        <w:rPr>
          <w:noProof/>
        </w:rPr>
        <w:t>2</w:t>
      </w:r>
    </w:fldSimple>
  </w:p>
  <w:p w:rsidR="003E3178" w:rsidRDefault="003E31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78" w:rsidRDefault="003E3178" w:rsidP="009E64EA">
      <w:pPr>
        <w:spacing w:after="0" w:line="240" w:lineRule="auto"/>
      </w:pPr>
      <w:r>
        <w:separator/>
      </w:r>
    </w:p>
  </w:footnote>
  <w:footnote w:type="continuationSeparator" w:id="0">
    <w:p w:rsidR="003E3178" w:rsidRDefault="003E3178" w:rsidP="009E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CF52B8"/>
    <w:multiLevelType w:val="hybridMultilevel"/>
    <w:tmpl w:val="284E7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2">
    <w:nsid w:val="2CE04F7A"/>
    <w:multiLevelType w:val="hybridMultilevel"/>
    <w:tmpl w:val="AD2A9E2E"/>
    <w:lvl w:ilvl="0" w:tplc="FBE64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F4AAC"/>
    <w:multiLevelType w:val="hybridMultilevel"/>
    <w:tmpl w:val="331AC2C4"/>
    <w:lvl w:ilvl="0" w:tplc="DFE04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E8D64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75E8AE0C" w:tentative="1">
      <w:start w:val="1"/>
      <w:numFmt w:val="lowerRoman"/>
      <w:lvlText w:val="%3."/>
      <w:lvlJc w:val="right"/>
      <w:pPr>
        <w:ind w:left="2160" w:hanging="180"/>
      </w:pPr>
    </w:lvl>
    <w:lvl w:ilvl="3" w:tplc="91E808E4" w:tentative="1">
      <w:start w:val="1"/>
      <w:numFmt w:val="decimal"/>
      <w:lvlText w:val="%4."/>
      <w:lvlJc w:val="left"/>
      <w:pPr>
        <w:ind w:left="2880" w:hanging="360"/>
      </w:pPr>
    </w:lvl>
    <w:lvl w:ilvl="4" w:tplc="8BF84EFC" w:tentative="1">
      <w:start w:val="1"/>
      <w:numFmt w:val="lowerLetter"/>
      <w:lvlText w:val="%5."/>
      <w:lvlJc w:val="left"/>
      <w:pPr>
        <w:ind w:left="3600" w:hanging="360"/>
      </w:pPr>
    </w:lvl>
    <w:lvl w:ilvl="5" w:tplc="72BABD8E" w:tentative="1">
      <w:start w:val="1"/>
      <w:numFmt w:val="lowerRoman"/>
      <w:lvlText w:val="%6."/>
      <w:lvlJc w:val="right"/>
      <w:pPr>
        <w:ind w:left="4320" w:hanging="180"/>
      </w:pPr>
    </w:lvl>
    <w:lvl w:ilvl="6" w:tplc="904E669E" w:tentative="1">
      <w:start w:val="1"/>
      <w:numFmt w:val="decimal"/>
      <w:lvlText w:val="%7."/>
      <w:lvlJc w:val="left"/>
      <w:pPr>
        <w:ind w:left="5040" w:hanging="360"/>
      </w:pPr>
    </w:lvl>
    <w:lvl w:ilvl="7" w:tplc="11FAFA12" w:tentative="1">
      <w:start w:val="1"/>
      <w:numFmt w:val="lowerLetter"/>
      <w:lvlText w:val="%8."/>
      <w:lvlJc w:val="left"/>
      <w:pPr>
        <w:ind w:left="5760" w:hanging="360"/>
      </w:pPr>
    </w:lvl>
    <w:lvl w:ilvl="8" w:tplc="1E889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A6AD4"/>
    <w:multiLevelType w:val="hybridMultilevel"/>
    <w:tmpl w:val="D8166292"/>
    <w:lvl w:ilvl="0" w:tplc="2DD83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0B0A53"/>
    <w:multiLevelType w:val="hybridMultilevel"/>
    <w:tmpl w:val="488CA44E"/>
    <w:lvl w:ilvl="0" w:tplc="D88288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C09B4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AB231DE" w:tentative="1">
      <w:start w:val="1"/>
      <w:numFmt w:val="lowerRoman"/>
      <w:lvlText w:val="%3."/>
      <w:lvlJc w:val="right"/>
      <w:pPr>
        <w:ind w:left="2160" w:hanging="180"/>
      </w:pPr>
    </w:lvl>
    <w:lvl w:ilvl="3" w:tplc="58C612F2" w:tentative="1">
      <w:start w:val="1"/>
      <w:numFmt w:val="decimal"/>
      <w:lvlText w:val="%4."/>
      <w:lvlJc w:val="left"/>
      <w:pPr>
        <w:ind w:left="2880" w:hanging="360"/>
      </w:pPr>
    </w:lvl>
    <w:lvl w:ilvl="4" w:tplc="21D679DC" w:tentative="1">
      <w:start w:val="1"/>
      <w:numFmt w:val="lowerLetter"/>
      <w:lvlText w:val="%5."/>
      <w:lvlJc w:val="left"/>
      <w:pPr>
        <w:ind w:left="3600" w:hanging="360"/>
      </w:pPr>
    </w:lvl>
    <w:lvl w:ilvl="5" w:tplc="7346A6E6" w:tentative="1">
      <w:start w:val="1"/>
      <w:numFmt w:val="lowerRoman"/>
      <w:lvlText w:val="%6."/>
      <w:lvlJc w:val="right"/>
      <w:pPr>
        <w:ind w:left="4320" w:hanging="180"/>
      </w:pPr>
    </w:lvl>
    <w:lvl w:ilvl="6" w:tplc="30A8028E" w:tentative="1">
      <w:start w:val="1"/>
      <w:numFmt w:val="decimal"/>
      <w:lvlText w:val="%7."/>
      <w:lvlJc w:val="left"/>
      <w:pPr>
        <w:ind w:left="5040" w:hanging="360"/>
      </w:pPr>
    </w:lvl>
    <w:lvl w:ilvl="7" w:tplc="69148742" w:tentative="1">
      <w:start w:val="1"/>
      <w:numFmt w:val="lowerLetter"/>
      <w:lvlText w:val="%8."/>
      <w:lvlJc w:val="left"/>
      <w:pPr>
        <w:ind w:left="5760" w:hanging="360"/>
      </w:pPr>
    </w:lvl>
    <w:lvl w:ilvl="8" w:tplc="671898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232E1"/>
    <w:rsid w:val="000740C3"/>
    <w:rsid w:val="000F5EC8"/>
    <w:rsid w:val="00101A42"/>
    <w:rsid w:val="001B4A16"/>
    <w:rsid w:val="001B4A5D"/>
    <w:rsid w:val="001E3318"/>
    <w:rsid w:val="00273DA0"/>
    <w:rsid w:val="002F3416"/>
    <w:rsid w:val="003821AB"/>
    <w:rsid w:val="0038276F"/>
    <w:rsid w:val="00392438"/>
    <w:rsid w:val="003E3178"/>
    <w:rsid w:val="003F682F"/>
    <w:rsid w:val="00535277"/>
    <w:rsid w:val="00632C45"/>
    <w:rsid w:val="00751206"/>
    <w:rsid w:val="007D3440"/>
    <w:rsid w:val="00830561"/>
    <w:rsid w:val="008725CC"/>
    <w:rsid w:val="008B5236"/>
    <w:rsid w:val="009D2C3F"/>
    <w:rsid w:val="009E4C83"/>
    <w:rsid w:val="009E64EA"/>
    <w:rsid w:val="00AF6C00"/>
    <w:rsid w:val="00B56A4F"/>
    <w:rsid w:val="00B66146"/>
    <w:rsid w:val="00B830BE"/>
    <w:rsid w:val="00BC4000"/>
    <w:rsid w:val="00BF5C03"/>
    <w:rsid w:val="00C50BCA"/>
    <w:rsid w:val="00D62C78"/>
    <w:rsid w:val="00EB1571"/>
    <w:rsid w:val="00EE409F"/>
    <w:rsid w:val="00EF0B36"/>
    <w:rsid w:val="00F11120"/>
    <w:rsid w:val="00F142BA"/>
    <w:rsid w:val="00F3535A"/>
    <w:rsid w:val="00F639B2"/>
    <w:rsid w:val="00F9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0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3DA0"/>
    <w:pPr>
      <w:ind w:left="720"/>
      <w:contextualSpacing/>
    </w:pPr>
  </w:style>
  <w:style w:type="paragraph" w:customStyle="1" w:styleId="Default">
    <w:name w:val="Default"/>
    <w:rsid w:val="003E3178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3</cp:revision>
  <dcterms:created xsi:type="dcterms:W3CDTF">2021-10-08T11:05:00Z</dcterms:created>
  <dcterms:modified xsi:type="dcterms:W3CDTF">2021-10-08T11:16:00Z</dcterms:modified>
</cp:coreProperties>
</file>